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DD" w:rsidRDefault="00EE45EC" w:rsidP="00EE4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E7">
        <w:rPr>
          <w:rFonts w:ascii="Times New Roman" w:hAnsi="Times New Roman" w:cs="Times New Roman"/>
          <w:b/>
          <w:sz w:val="28"/>
          <w:szCs w:val="28"/>
        </w:rPr>
        <w:t>Меры поддержки выпускников, поступающих на обучение в вузы Самарской области</w:t>
      </w:r>
    </w:p>
    <w:p w:rsidR="00073D8F" w:rsidRDefault="00073D8F" w:rsidP="0007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D8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Самарской области от 27.06.2014 № 362 </w:t>
      </w:r>
      <w:r w:rsidR="00F21D54" w:rsidRPr="00F21D54">
        <w:rPr>
          <w:rFonts w:ascii="Times New Roman" w:hAnsi="Times New Roman" w:cs="Times New Roman"/>
          <w:sz w:val="28"/>
          <w:szCs w:val="28"/>
        </w:rPr>
        <w:t>«О поддержке выпускников образовательных организаций, поощренных медалью «За особые успехи в учении», и выпускников профессиональных образовательных организаций, имеющих диплом с отличием»</w:t>
      </w:r>
      <w:r w:rsidR="00F21D54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Самарской области от 10.06.2015       № 328)</w:t>
      </w:r>
      <w:r>
        <w:rPr>
          <w:rFonts w:ascii="Times New Roman" w:hAnsi="Times New Roman" w:cs="Times New Roman"/>
          <w:sz w:val="28"/>
          <w:szCs w:val="28"/>
        </w:rPr>
        <w:t xml:space="preserve"> выпускникам-медалистам</w:t>
      </w:r>
      <w:r w:rsidR="00F21D54">
        <w:rPr>
          <w:rFonts w:ascii="Times New Roman" w:hAnsi="Times New Roman" w:cs="Times New Roman"/>
          <w:sz w:val="28"/>
          <w:szCs w:val="28"/>
        </w:rPr>
        <w:t xml:space="preserve"> и выпускникам техникумов и колледжей, имеющим диплом с отличием (далее – выпускники)</w:t>
      </w:r>
      <w:r w:rsidR="00FF0598">
        <w:rPr>
          <w:rFonts w:ascii="Times New Roman" w:hAnsi="Times New Roman" w:cs="Times New Roman"/>
          <w:sz w:val="28"/>
          <w:szCs w:val="28"/>
        </w:rPr>
        <w:t>, текущего года выпуска</w:t>
      </w:r>
      <w:r>
        <w:rPr>
          <w:rFonts w:ascii="Times New Roman" w:hAnsi="Times New Roman" w:cs="Times New Roman"/>
          <w:sz w:val="28"/>
          <w:szCs w:val="28"/>
        </w:rPr>
        <w:t>, не прошедшим по конкурсу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9040A">
        <w:rPr>
          <w:rFonts w:ascii="Times New Roman" w:hAnsi="Times New Roman" w:cs="Times New Roman"/>
          <w:sz w:val="28"/>
          <w:szCs w:val="28"/>
        </w:rPr>
        <w:t xml:space="preserve">по очной форме </w:t>
      </w:r>
      <w:r>
        <w:rPr>
          <w:rFonts w:ascii="Times New Roman" w:hAnsi="Times New Roman" w:cs="Times New Roman"/>
          <w:sz w:val="28"/>
          <w:szCs w:val="28"/>
        </w:rPr>
        <w:t>в образовательную организацию высшего образования, расположенную на территории Самарской области по приоритетным для развития экономики региона направлениям подготовки (специальностям) на места в рамках контрольных цифр приема граждан на обучение за счет бюджетных ассигнований, оказывается мера социальной поддержки в форме полной либо частичной оплаты услуг по обучению в образовательной организации высшего образования по приоритетным направлениям подготовки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выплата).</w:t>
      </w:r>
    </w:p>
    <w:p w:rsidR="00073D8F" w:rsidRDefault="00073D8F" w:rsidP="0007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 не может превышать нормативов затрат на обучение по образовательным программам высшего образования за счет бюджетных ассигнований федерального бюджета, утвержденных Министерством образования и науки Российской Федерации в соответствующем году приема. Разница в стоимости обучения, установленной вузом, и выплаты оплачивается выпускником-медалистом самостоятельно.</w:t>
      </w:r>
    </w:p>
    <w:p w:rsidR="005D754D" w:rsidRDefault="005D754D" w:rsidP="0007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трехсторонним договором, заключаемым выпускником-медалистом – получателем выплаты, вузом и министерством образования и науки Самарской области, получатель выплаты обязуется после окончания обучения трудоустроиться и отработать в течение трех лет на предприятии или в организации </w:t>
      </w:r>
      <w:r w:rsidR="0090135A">
        <w:rPr>
          <w:rFonts w:ascii="Times New Roman" w:hAnsi="Times New Roman" w:cs="Times New Roman"/>
          <w:sz w:val="28"/>
          <w:szCs w:val="28"/>
        </w:rPr>
        <w:t xml:space="preserve">приоритетных отраслей экономики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0135A">
        <w:rPr>
          <w:rFonts w:ascii="Times New Roman" w:hAnsi="Times New Roman" w:cs="Times New Roman"/>
          <w:sz w:val="28"/>
          <w:szCs w:val="28"/>
        </w:rPr>
        <w:t>.</w:t>
      </w:r>
    </w:p>
    <w:p w:rsidR="0090135A" w:rsidRDefault="0090135A" w:rsidP="0007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выплаты выпускники</w:t>
      </w:r>
      <w:r w:rsidR="00FF0598">
        <w:rPr>
          <w:rFonts w:ascii="Times New Roman" w:hAnsi="Times New Roman" w:cs="Times New Roman"/>
          <w:sz w:val="28"/>
          <w:szCs w:val="28"/>
        </w:rPr>
        <w:t xml:space="preserve"> текущего года выпуска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B9F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5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15 августа представляют в министерство образования и науки (443099, Самара,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38/16,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201, 215) </w:t>
      </w:r>
      <w:r w:rsidR="00B660EF">
        <w:rPr>
          <w:rFonts w:ascii="Times New Roman" w:hAnsi="Times New Roman" w:cs="Times New Roman"/>
          <w:sz w:val="28"/>
          <w:szCs w:val="28"/>
        </w:rPr>
        <w:t>заявление о предоставлении выплаты.</w:t>
      </w:r>
    </w:p>
    <w:p w:rsidR="0090135A" w:rsidRDefault="0090135A" w:rsidP="0007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реализации постановления Правительства Самарской области от 27.06.2014 </w:t>
      </w:r>
      <w:r w:rsidR="00F21D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362 </w:t>
      </w:r>
      <w:r w:rsidRPr="00F21D54">
        <w:rPr>
          <w:rFonts w:ascii="Times New Roman" w:hAnsi="Times New Roman" w:cs="Times New Roman"/>
          <w:sz w:val="28"/>
          <w:szCs w:val="28"/>
        </w:rPr>
        <w:t>«</w:t>
      </w:r>
      <w:r w:rsidR="00F21D54" w:rsidRPr="00F21D54">
        <w:rPr>
          <w:rFonts w:ascii="Times New Roman" w:hAnsi="Times New Roman" w:cs="Times New Roman"/>
          <w:sz w:val="28"/>
          <w:szCs w:val="28"/>
        </w:rPr>
        <w:t>О поддержке выпускников образовательных организаций, поощренных медалью «За особые успехи в учении», и выпускников профессиональных образовательных организаций, имеющих диплом с отличием»</w:t>
      </w:r>
      <w:r w:rsidR="00FE3BAB">
        <w:rPr>
          <w:rFonts w:ascii="Times New Roman" w:hAnsi="Times New Roman" w:cs="Times New Roman"/>
          <w:sz w:val="28"/>
          <w:szCs w:val="28"/>
        </w:rPr>
        <w:t xml:space="preserve"> по т</w:t>
      </w:r>
      <w:r>
        <w:rPr>
          <w:rFonts w:ascii="Times New Roman" w:hAnsi="Times New Roman" w:cs="Times New Roman"/>
          <w:sz w:val="28"/>
          <w:szCs w:val="28"/>
        </w:rPr>
        <w:t>ел. (846) 333-56-63</w:t>
      </w:r>
      <w:r w:rsidR="00FE3BAB">
        <w:rPr>
          <w:rFonts w:ascii="Times New Roman" w:hAnsi="Times New Roman" w:cs="Times New Roman"/>
          <w:sz w:val="28"/>
          <w:szCs w:val="28"/>
        </w:rPr>
        <w:t>, 333-54-14</w:t>
      </w:r>
    </w:p>
    <w:p w:rsidR="00F21D54" w:rsidRDefault="00F21D54" w:rsidP="0007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D54" w:rsidRDefault="00F21D54" w:rsidP="00F21D54">
      <w:pPr>
        <w:pStyle w:val="21"/>
        <w:jc w:val="center"/>
        <w:rPr>
          <w:i/>
          <w:szCs w:val="28"/>
        </w:rPr>
      </w:pPr>
      <w:r w:rsidRPr="00F32357">
        <w:rPr>
          <w:i/>
          <w:szCs w:val="28"/>
        </w:rPr>
        <w:lastRenderedPageBreak/>
        <w:t>Перечень приоритетных для развития экономики региона направлений подготовки (специальностей) высшего образования</w:t>
      </w:r>
      <w:r>
        <w:rPr>
          <w:i/>
          <w:szCs w:val="28"/>
        </w:rPr>
        <w:t xml:space="preserve"> </w:t>
      </w:r>
    </w:p>
    <w:p w:rsidR="00F21D54" w:rsidRDefault="00F21D54" w:rsidP="00F21D54">
      <w:pPr>
        <w:pStyle w:val="21"/>
        <w:jc w:val="center"/>
        <w:rPr>
          <w:i/>
          <w:szCs w:val="28"/>
        </w:rPr>
      </w:pPr>
      <w:proofErr w:type="gramStart"/>
      <w:r>
        <w:rPr>
          <w:i/>
          <w:szCs w:val="28"/>
        </w:rPr>
        <w:t xml:space="preserve">(приказ министерства образования и науки Самарской области от 19.12.2014 </w:t>
      </w:r>
      <w:proofErr w:type="gramEnd"/>
    </w:p>
    <w:p w:rsidR="00F21D54" w:rsidRPr="00F32357" w:rsidRDefault="00F21D54" w:rsidP="00F21D54">
      <w:pPr>
        <w:pStyle w:val="21"/>
        <w:jc w:val="center"/>
        <w:rPr>
          <w:szCs w:val="28"/>
        </w:rPr>
      </w:pPr>
      <w:proofErr w:type="gramStart"/>
      <w:r>
        <w:rPr>
          <w:i/>
          <w:szCs w:val="28"/>
        </w:rPr>
        <w:t>№ 388-од)</w:t>
      </w:r>
      <w:proofErr w:type="gramEnd"/>
    </w:p>
    <w:tbl>
      <w:tblPr>
        <w:tblW w:w="9571" w:type="dxa"/>
        <w:tblLook w:val="04A0" w:firstRow="1" w:lastRow="0" w:firstColumn="1" w:lastColumn="0" w:noHBand="0" w:noVBand="1"/>
      </w:tblPr>
      <w:tblGrid>
        <w:gridCol w:w="1729"/>
        <w:gridCol w:w="5467"/>
        <w:gridCol w:w="2375"/>
      </w:tblGrid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2375" w:type="dxa"/>
          </w:tcPr>
          <w:p w:rsidR="00F21D54" w:rsidRPr="00F21D54" w:rsidRDefault="00C61646" w:rsidP="00C6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 н</w:t>
            </w:r>
            <w:r w:rsidR="00F21D54"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орматив затрат на обучение, тыс. рублей</w:t>
            </w:r>
          </w:p>
        </w:tc>
      </w:tr>
      <w:tr w:rsidR="00F21D54" w:rsidRPr="00F21D54" w:rsidTr="0091432E">
        <w:tc>
          <w:tcPr>
            <w:tcW w:w="7196" w:type="dxa"/>
            <w:gridSpan w:val="2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программам </w:t>
            </w:r>
            <w:proofErr w:type="spellStart"/>
            <w:r w:rsidRPr="00F21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63,37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01.03.03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Механика и математическое моделирование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63,37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02.03.02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Фундаментальная информатика и информационные технологии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63,37</w:t>
            </w:r>
          </w:p>
        </w:tc>
        <w:bookmarkStart w:id="0" w:name="_GoBack"/>
        <w:bookmarkEnd w:id="0"/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03.03.01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Прикладные</w:t>
            </w:r>
            <w:proofErr w:type="gramEnd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и физика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03.03.02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04.03.01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04.03.02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Химия, физика и механика материалов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07.03.01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08.03.01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09.03.04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Программная инженерия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Инфокоммуникационные технологии и системы связи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11.03.04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Электроника и </w:t>
            </w: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наноэлектроника</w:t>
            </w:r>
            <w:proofErr w:type="spellEnd"/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12.03.01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Приборостроение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12.03.03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оптоинформатика</w:t>
            </w:r>
            <w:proofErr w:type="spellEnd"/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12.03.04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Биотехнические системы и технологии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13.03.02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13.03.03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Энергетическое машиностроение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15.03.01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15.03.02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Технологические машины и оборудование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15.03.03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Прикладная механика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15.03.04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15.03.05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15.03.06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робототехника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18.03.01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Химическая технология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18.03.02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Энерго</w:t>
            </w:r>
            <w:proofErr w:type="spellEnd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19.03.01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Биотехнологии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21.03.01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Нефтегазовое дело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22.03.02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Металлургия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24.03.01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Ракетные комплексы и космонавтика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24.03.04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Авиастроение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24.03.05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Двигатели летательных аппаратов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25.03.01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25.03.02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эксплуатация авиационных </w:t>
            </w: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электросистем</w:t>
            </w:r>
            <w:proofErr w:type="spellEnd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пилотажно-навигационных комплексов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28.03.02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Наноинженерия</w:t>
            </w:r>
            <w:proofErr w:type="spellEnd"/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35.03.04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35.03.06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Агроинжененрия</w:t>
            </w:r>
            <w:proofErr w:type="spellEnd"/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36.03.02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Зоотехния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63,37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44.03.02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63,37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44.03.03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63,37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44.03.05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63,37</w:t>
            </w:r>
          </w:p>
        </w:tc>
      </w:tr>
      <w:tr w:rsidR="00F21D54" w:rsidRPr="00F21D54" w:rsidTr="0091432E">
        <w:tc>
          <w:tcPr>
            <w:tcW w:w="7196" w:type="dxa"/>
            <w:gridSpan w:val="2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программам </w:t>
            </w:r>
            <w:proofErr w:type="spellStart"/>
            <w:r w:rsidRPr="00F21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01.05.01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Фундаментальные</w:t>
            </w:r>
            <w:proofErr w:type="gramEnd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и механика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63,37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04.05.01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Фундаментальная и прикладная химия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18.05.01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Химическая технология </w:t>
            </w: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энергонасыщенных</w:t>
            </w:r>
            <w:proofErr w:type="spellEnd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материалов и изделий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21.05.05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процессы горного или нефтегазового производства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24.05.01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Проектирование, производство и эксплуатация ракет и ракетно-космических </w:t>
            </w: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клмплексов</w:t>
            </w:r>
            <w:proofErr w:type="spellEnd"/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24.05.02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авиационных и ракетных двигателей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24.05.07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Самолето</w:t>
            </w:r>
            <w:proofErr w:type="spellEnd"/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- и вертолетостроение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31.05.02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F21D54" w:rsidRPr="00F21D54" w:rsidTr="0091432E">
        <w:tc>
          <w:tcPr>
            <w:tcW w:w="1729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36.05.01</w:t>
            </w:r>
          </w:p>
        </w:tc>
        <w:tc>
          <w:tcPr>
            <w:tcW w:w="5467" w:type="dxa"/>
            <w:shd w:val="clear" w:color="auto" w:fill="auto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2375" w:type="dxa"/>
          </w:tcPr>
          <w:p w:rsidR="00F21D54" w:rsidRPr="00F21D54" w:rsidRDefault="00F21D54" w:rsidP="00F21D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D54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</w:tbl>
    <w:p w:rsidR="00F21D54" w:rsidRPr="00073D8F" w:rsidRDefault="00F21D54" w:rsidP="00073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1D54" w:rsidRPr="00073D8F" w:rsidSect="00EE45EC">
      <w:pgSz w:w="11906" w:h="16838"/>
      <w:pgMar w:top="720" w:right="907" w:bottom="720" w:left="107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04C"/>
    <w:multiLevelType w:val="hybridMultilevel"/>
    <w:tmpl w:val="E0DA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C"/>
    <w:rsid w:val="00004A62"/>
    <w:rsid w:val="00012593"/>
    <w:rsid w:val="00073D8F"/>
    <w:rsid w:val="000831D8"/>
    <w:rsid w:val="00094F6A"/>
    <w:rsid w:val="000A08BC"/>
    <w:rsid w:val="000B4652"/>
    <w:rsid w:val="000C12FC"/>
    <w:rsid w:val="000D493F"/>
    <w:rsid w:val="000F7455"/>
    <w:rsid w:val="00112191"/>
    <w:rsid w:val="00145A82"/>
    <w:rsid w:val="00195F36"/>
    <w:rsid w:val="001A1046"/>
    <w:rsid w:val="0027645A"/>
    <w:rsid w:val="0028379E"/>
    <w:rsid w:val="00283E3A"/>
    <w:rsid w:val="00286DF9"/>
    <w:rsid w:val="002A3317"/>
    <w:rsid w:val="002E5C43"/>
    <w:rsid w:val="002E6A3E"/>
    <w:rsid w:val="003120E7"/>
    <w:rsid w:val="0037636C"/>
    <w:rsid w:val="00384749"/>
    <w:rsid w:val="003D54DD"/>
    <w:rsid w:val="003E14DA"/>
    <w:rsid w:val="003E37D9"/>
    <w:rsid w:val="004A6828"/>
    <w:rsid w:val="004B267F"/>
    <w:rsid w:val="004D338C"/>
    <w:rsid w:val="004F3379"/>
    <w:rsid w:val="00593C98"/>
    <w:rsid w:val="00594B15"/>
    <w:rsid w:val="005D754D"/>
    <w:rsid w:val="00601BE7"/>
    <w:rsid w:val="006074C1"/>
    <w:rsid w:val="00616D67"/>
    <w:rsid w:val="00624E87"/>
    <w:rsid w:val="00633D49"/>
    <w:rsid w:val="00657696"/>
    <w:rsid w:val="00690347"/>
    <w:rsid w:val="00692F8D"/>
    <w:rsid w:val="006A1964"/>
    <w:rsid w:val="006A45EE"/>
    <w:rsid w:val="006C153B"/>
    <w:rsid w:val="00723C1B"/>
    <w:rsid w:val="00764C71"/>
    <w:rsid w:val="00764D18"/>
    <w:rsid w:val="007876F9"/>
    <w:rsid w:val="007920FA"/>
    <w:rsid w:val="007B1B9F"/>
    <w:rsid w:val="00854AFE"/>
    <w:rsid w:val="00891CE3"/>
    <w:rsid w:val="008A3B22"/>
    <w:rsid w:val="008B3B0A"/>
    <w:rsid w:val="008B3B44"/>
    <w:rsid w:val="0090135A"/>
    <w:rsid w:val="009510C3"/>
    <w:rsid w:val="0096444E"/>
    <w:rsid w:val="009A4A2B"/>
    <w:rsid w:val="009B4E41"/>
    <w:rsid w:val="00AA36F4"/>
    <w:rsid w:val="00B1189D"/>
    <w:rsid w:val="00B15094"/>
    <w:rsid w:val="00B55A00"/>
    <w:rsid w:val="00B660EF"/>
    <w:rsid w:val="00B711F9"/>
    <w:rsid w:val="00BA7C3F"/>
    <w:rsid w:val="00BE6237"/>
    <w:rsid w:val="00BF06B8"/>
    <w:rsid w:val="00C1474B"/>
    <w:rsid w:val="00C2223A"/>
    <w:rsid w:val="00C3545E"/>
    <w:rsid w:val="00C4417C"/>
    <w:rsid w:val="00C577BA"/>
    <w:rsid w:val="00C61646"/>
    <w:rsid w:val="00CE7525"/>
    <w:rsid w:val="00D5326D"/>
    <w:rsid w:val="00D570A1"/>
    <w:rsid w:val="00D8297A"/>
    <w:rsid w:val="00D90F6B"/>
    <w:rsid w:val="00DB1328"/>
    <w:rsid w:val="00DE5895"/>
    <w:rsid w:val="00E1245D"/>
    <w:rsid w:val="00E13342"/>
    <w:rsid w:val="00E170DF"/>
    <w:rsid w:val="00E56E18"/>
    <w:rsid w:val="00E9040A"/>
    <w:rsid w:val="00E92A40"/>
    <w:rsid w:val="00E9786E"/>
    <w:rsid w:val="00ED3D09"/>
    <w:rsid w:val="00EE45EC"/>
    <w:rsid w:val="00F21D54"/>
    <w:rsid w:val="00F346CA"/>
    <w:rsid w:val="00FC6F80"/>
    <w:rsid w:val="00FE31E4"/>
    <w:rsid w:val="00FE3BAB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5E"/>
    <w:pPr>
      <w:ind w:left="720"/>
      <w:contextualSpacing/>
    </w:pPr>
  </w:style>
  <w:style w:type="paragraph" w:customStyle="1" w:styleId="21">
    <w:name w:val="Основной текст 21"/>
    <w:basedOn w:val="a"/>
    <w:rsid w:val="00F21D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5E"/>
    <w:pPr>
      <w:ind w:left="720"/>
      <w:contextualSpacing/>
    </w:pPr>
  </w:style>
  <w:style w:type="paragraph" w:customStyle="1" w:styleId="21">
    <w:name w:val="Основной текст 21"/>
    <w:basedOn w:val="a"/>
    <w:rsid w:val="00F21D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Tjulyakova</dc:creator>
  <cp:lastModifiedBy>Elena Tjulyakova</cp:lastModifiedBy>
  <cp:revision>10</cp:revision>
  <cp:lastPrinted>2015-06-11T06:44:00Z</cp:lastPrinted>
  <dcterms:created xsi:type="dcterms:W3CDTF">2014-07-08T05:36:00Z</dcterms:created>
  <dcterms:modified xsi:type="dcterms:W3CDTF">2015-06-15T06:17:00Z</dcterms:modified>
</cp:coreProperties>
</file>